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241FE">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XX学院2026年“白鹭齐飞 夏耕树人”</w:t>
      </w:r>
    </w:p>
    <w:p w14:paraId="3E3A2F03">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产教城融合育才实践活动总结报告</w:t>
      </w:r>
    </w:p>
    <w:p w14:paraId="5EE480CE">
      <w:pPr>
        <w:ind w:firstLine="640" w:firstLineChars="200"/>
        <w:rPr>
          <w:rFonts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工作开展</w:t>
      </w:r>
      <w:r>
        <w:rPr>
          <w:rFonts w:hint="eastAsia" w:ascii="黑体" w:hAnsi="黑体" w:eastAsia="黑体" w:cs="黑体"/>
          <w:sz w:val="32"/>
          <w:szCs w:val="32"/>
        </w:rPr>
        <w:t>情况介绍</w:t>
      </w:r>
    </w:p>
    <w:p w14:paraId="56D515E1">
      <w:pPr>
        <w:ind w:firstLine="640" w:firstLineChars="200"/>
        <w:rPr>
          <w:rFonts w:hint="eastAsia" w:ascii="仿宋_GB2312" w:hAnsi="黑体" w:eastAsia="仿宋_GB2312" w:cs="Times New Roman"/>
          <w:sz w:val="28"/>
          <w:szCs w:val="28"/>
          <w:lang w:val="en-US" w:eastAsia="zh-CN"/>
        </w:rPr>
      </w:pPr>
      <w:r>
        <w:rPr>
          <w:rFonts w:hint="eastAsia" w:ascii="仿宋_GB2312" w:hAnsi="黑体" w:eastAsia="仿宋_GB2312" w:cs="Times New Roman"/>
          <w:sz w:val="32"/>
          <w:szCs w:val="32"/>
          <w:lang w:val="en-US" w:eastAsia="zh-CN"/>
        </w:rPr>
        <w:t>（需包含本次“白鹭齐飞 夏耕树人”产教城融合育才实践工作前期准备工作、实习专业和年级、参与学生数、实习方式和安排、企业匹配情况、开展情况、收尾工作等方面，分专业进行情况介绍。）</w:t>
      </w:r>
    </w:p>
    <w:p w14:paraId="73446086">
      <w:pPr>
        <w:ind w:firstLine="640" w:firstLineChars="200"/>
        <w:rPr>
          <w:rFonts w:hint="eastAsia" w:ascii="仿宋_GB2312" w:hAnsi="黑体" w:eastAsia="仿宋_GB2312" w:cs="Times New Roman"/>
          <w:sz w:val="32"/>
          <w:szCs w:val="32"/>
          <w:lang w:val="en-US" w:eastAsia="zh-CN"/>
        </w:rPr>
      </w:pPr>
    </w:p>
    <w:p w14:paraId="614F40E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企业实习匹配情况</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159"/>
        <w:gridCol w:w="1453"/>
        <w:gridCol w:w="3817"/>
        <w:gridCol w:w="735"/>
        <w:gridCol w:w="902"/>
      </w:tblGrid>
      <w:tr w14:paraId="7D80A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734F4B9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序号</w:t>
            </w:r>
          </w:p>
        </w:tc>
        <w:tc>
          <w:tcPr>
            <w:tcW w:w="1159" w:type="dxa"/>
            <w:vAlign w:val="center"/>
          </w:tcPr>
          <w:p w14:paraId="7232C51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学院</w:t>
            </w:r>
          </w:p>
        </w:tc>
        <w:tc>
          <w:tcPr>
            <w:tcW w:w="1453" w:type="dxa"/>
            <w:vAlign w:val="center"/>
          </w:tcPr>
          <w:p w14:paraId="604C6E9E">
            <w:pPr>
              <w:keepNext w:val="0"/>
              <w:keepLines w:val="0"/>
              <w:pageBreakBefore w:val="0"/>
              <w:widowControl w:val="0"/>
              <w:numPr>
                <w:ilvl w:val="0"/>
                <w:numId w:val="0"/>
              </w:numPr>
              <w:tabs>
                <w:tab w:val="left" w:pos="465"/>
              </w:tabs>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专业</w:t>
            </w:r>
          </w:p>
        </w:tc>
        <w:tc>
          <w:tcPr>
            <w:tcW w:w="3817" w:type="dxa"/>
            <w:vAlign w:val="center"/>
          </w:tcPr>
          <w:p w14:paraId="65FAC3E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实习单位</w:t>
            </w:r>
          </w:p>
        </w:tc>
        <w:tc>
          <w:tcPr>
            <w:tcW w:w="735" w:type="dxa"/>
            <w:vAlign w:val="center"/>
          </w:tcPr>
          <w:p w14:paraId="2B37FFD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参加学生数</w:t>
            </w:r>
          </w:p>
        </w:tc>
        <w:tc>
          <w:tcPr>
            <w:tcW w:w="902" w:type="dxa"/>
            <w:vAlign w:val="center"/>
          </w:tcPr>
          <w:p w14:paraId="62771FE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实习岗位来源</w:t>
            </w:r>
          </w:p>
        </w:tc>
      </w:tr>
      <w:tr w14:paraId="2C77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582ED19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159" w:type="dxa"/>
            <w:vAlign w:val="center"/>
          </w:tcPr>
          <w:p w14:paraId="172A89D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453" w:type="dxa"/>
            <w:vAlign w:val="center"/>
          </w:tcPr>
          <w:p w14:paraId="547A44E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3817" w:type="dxa"/>
            <w:vAlign w:val="center"/>
          </w:tcPr>
          <w:p w14:paraId="23BBFEC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735" w:type="dxa"/>
            <w:vAlign w:val="center"/>
          </w:tcPr>
          <w:p w14:paraId="4AE23D1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902" w:type="dxa"/>
            <w:vAlign w:val="center"/>
          </w:tcPr>
          <w:p w14:paraId="3FE1E99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r>
      <w:tr w14:paraId="7FB9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1008FFC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159" w:type="dxa"/>
            <w:vAlign w:val="center"/>
          </w:tcPr>
          <w:p w14:paraId="3961EB3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453" w:type="dxa"/>
            <w:vAlign w:val="center"/>
          </w:tcPr>
          <w:p w14:paraId="310F81E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3817" w:type="dxa"/>
            <w:vAlign w:val="center"/>
          </w:tcPr>
          <w:p w14:paraId="1744897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735" w:type="dxa"/>
            <w:vAlign w:val="center"/>
          </w:tcPr>
          <w:p w14:paraId="06B6CC8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902" w:type="dxa"/>
            <w:vAlign w:val="center"/>
          </w:tcPr>
          <w:p w14:paraId="6BF9E8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r>
      <w:tr w14:paraId="612BE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677F047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159" w:type="dxa"/>
            <w:vAlign w:val="center"/>
          </w:tcPr>
          <w:p w14:paraId="3BA324A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453" w:type="dxa"/>
            <w:vAlign w:val="center"/>
          </w:tcPr>
          <w:p w14:paraId="6D87372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3817" w:type="dxa"/>
            <w:vAlign w:val="center"/>
          </w:tcPr>
          <w:p w14:paraId="60E17D4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735" w:type="dxa"/>
            <w:vAlign w:val="center"/>
          </w:tcPr>
          <w:p w14:paraId="6A1C0E4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902" w:type="dxa"/>
            <w:vAlign w:val="center"/>
          </w:tcPr>
          <w:p w14:paraId="41A2A2D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r>
      <w:tr w14:paraId="3523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627200F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159" w:type="dxa"/>
            <w:vAlign w:val="center"/>
          </w:tcPr>
          <w:p w14:paraId="5535CFA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453" w:type="dxa"/>
            <w:vAlign w:val="center"/>
          </w:tcPr>
          <w:p w14:paraId="1F0A0C1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3817" w:type="dxa"/>
            <w:vAlign w:val="center"/>
          </w:tcPr>
          <w:p w14:paraId="56CE039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735" w:type="dxa"/>
            <w:vAlign w:val="center"/>
          </w:tcPr>
          <w:p w14:paraId="314C788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902" w:type="dxa"/>
            <w:vAlign w:val="center"/>
          </w:tcPr>
          <w:p w14:paraId="57D9D52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r>
    </w:tbl>
    <w:p w14:paraId="249728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（可文字简单描述后再以图表形式加以说明）</w:t>
      </w:r>
    </w:p>
    <w:p w14:paraId="2EAE94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p>
    <w:p w14:paraId="27D9CF0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思考与总结</w:t>
      </w:r>
    </w:p>
    <w:p w14:paraId="2E974F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（需包含本次“白鹭齐飞 夏耕树人”产教城融合育才实践工作完成情况&lt;分专业进行情况介绍&gt;、工作开展过程中的主要问题及困难、应对措施、下一次开展工作的相关建议等方面）</w:t>
      </w:r>
    </w:p>
    <w:p w14:paraId="4F659D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黑体" w:eastAsia="仿宋_GB2312" w:cs="Times New Roman"/>
          <w:sz w:val="32"/>
          <w:szCs w:val="32"/>
          <w:lang w:val="en-US" w:eastAsia="zh-CN"/>
        </w:rPr>
      </w:pPr>
    </w:p>
    <w:p w14:paraId="1245C1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四、指导教师、学生感受和建议</w:t>
      </w:r>
    </w:p>
    <w:p w14:paraId="7ABAC0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（调研收集参与本年度“白鹭齐飞 夏耕树人”产教城融合育才实践的师生对本年度实践活动开展情况的体会感觉以及建议）</w:t>
      </w:r>
    </w:p>
    <w:p w14:paraId="5163D2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黑体" w:eastAsia="仿宋_GB2312" w:cs="Times New Roman"/>
          <w:sz w:val="32"/>
          <w:szCs w:val="32"/>
          <w:lang w:val="en-US" w:eastAsia="zh-CN"/>
        </w:rPr>
      </w:pPr>
    </w:p>
    <w:p w14:paraId="6A584E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五、学院特色或亮点</w:t>
      </w:r>
    </w:p>
    <w:p w14:paraId="6605BA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（针对本次“白鹭齐飞 夏耕树人”产教城融合育才实践活动过程中学院做的较好或形成优势的地方，加以阐述，以及后续推广发扬的措施）</w:t>
      </w:r>
    </w:p>
    <w:p w14:paraId="51A7D2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黑体" w:eastAsia="仿宋_GB2312" w:cs="Times New Roman"/>
          <w:sz w:val="32"/>
          <w:szCs w:val="32"/>
          <w:lang w:val="en-US" w:eastAsia="zh-CN"/>
        </w:rPr>
      </w:pPr>
    </w:p>
    <w:p w14:paraId="052356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六、近三年“白鹭齐飞 夏耕树人”产教城融合育才实践情况分析</w:t>
      </w:r>
    </w:p>
    <w:p w14:paraId="6F86F2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（对比近三年白鹭齐飞暑期专业实践各项数据，如人数、企业数、各年级学生占比……分析各项数据变化反应的问题或趋势，并进行总结，对接下来的毕业设计、实习、就业一体化和</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7</w:t>
      </w:r>
      <w:r>
        <w:rPr>
          <w:rFonts w:hint="eastAsia" w:ascii="仿宋_GB2312" w:hAnsi="黑体" w:eastAsia="仿宋_GB2312" w:cs="Times New Roman"/>
          <w:sz w:val="32"/>
          <w:szCs w:val="32"/>
          <w:lang w:val="en-US" w:eastAsia="zh-CN"/>
        </w:rPr>
        <w:t>年“白鹭齐飞 夏耕树人”产教城融合育才实践活动作出规划）</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C527BE"/>
    <w:multiLevelType w:val="singleLevel"/>
    <w:tmpl w:val="52C527B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kYWIyY2M0MmYzOGRkYjRhMjdjOGQ0OTAzODIxNTgifQ=="/>
  </w:docVars>
  <w:rsids>
    <w:rsidRoot w:val="5DEA5166"/>
    <w:rsid w:val="1F31567D"/>
    <w:rsid w:val="28B50BD7"/>
    <w:rsid w:val="328F6B17"/>
    <w:rsid w:val="41637D75"/>
    <w:rsid w:val="46B92BCD"/>
    <w:rsid w:val="5DEA5166"/>
    <w:rsid w:val="6B420455"/>
    <w:rsid w:val="75394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535</Words>
  <Characters>542</Characters>
  <Lines>0</Lines>
  <Paragraphs>0</Paragraphs>
  <TotalTime>4</TotalTime>
  <ScaleCrop>false</ScaleCrop>
  <LinksUpToDate>false</LinksUpToDate>
  <CharactersWithSpaces>549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2024-03-13T05:47:00Z</dcterms:created>
  <dc:creator>SKY</dc:creator>
  <cp:lastModifiedBy>SKY</cp:lastModifiedBy>
  <dcterms:modified xsi:type="dcterms:W3CDTF">2026-05-29T08:53:18Z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115ED5F5458C4047AF76FEA0BDE59360_11</vt:lpwstr>
  </property>
  <property fmtid="{D5CDD505-2E9C-101B-9397-08002B2CF9AE}" pid="4" name="KSOTemplateDocerSaveRecord">
    <vt:lpwstr>eyJoZGlkIjoiMTc0OWUzYjQ5NWMyNWI0NDExZjZkYjVmZjIxM2FiOTkiLCJ1c2VySWQiOiIyMTA2MjU5ODkifQ==</vt:lpwstr>
  </property>
</Properties>
</file>